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EC9A2" w14:textId="77777777" w:rsidR="00996B4E" w:rsidRPr="007E4228" w:rsidRDefault="00675B62" w:rsidP="00553217">
      <w:pPr>
        <w:pStyle w:val="Default"/>
        <w:ind w:left="6372"/>
        <w:jc w:val="right"/>
        <w:rPr>
          <w:rFonts w:asciiTheme="minorHAnsi" w:eastAsia="Andale Sans UI" w:hAnsiTheme="minorHAnsi" w:cstheme="minorHAnsi"/>
          <w:bCs/>
          <w:kern w:val="3"/>
          <w:sz w:val="22"/>
          <w:szCs w:val="22"/>
          <w:lang w:val="pl-PL" w:eastAsia="ja-JP" w:bidi="fa-IR"/>
        </w:rPr>
      </w:pPr>
      <w:r w:rsidRPr="007E4228">
        <w:rPr>
          <w:rFonts w:asciiTheme="minorHAnsi" w:eastAsia="Andale Sans UI" w:hAnsiTheme="minorHAnsi" w:cstheme="minorHAnsi"/>
          <w:bCs/>
          <w:kern w:val="3"/>
          <w:sz w:val="22"/>
          <w:szCs w:val="22"/>
          <w:lang w:val="pl-PL" w:eastAsia="ja-JP" w:bidi="fa-IR"/>
        </w:rPr>
        <w:t>Informacja prasowa</w:t>
      </w:r>
      <w:r w:rsidR="00996B4E" w:rsidRPr="007E4228">
        <w:rPr>
          <w:rFonts w:asciiTheme="minorHAnsi" w:eastAsia="Andale Sans UI" w:hAnsiTheme="minorHAnsi" w:cstheme="minorHAnsi"/>
          <w:bCs/>
          <w:kern w:val="3"/>
          <w:sz w:val="22"/>
          <w:szCs w:val="22"/>
          <w:lang w:val="pl-PL" w:eastAsia="ja-JP" w:bidi="fa-IR"/>
        </w:rPr>
        <w:t xml:space="preserve">    Listopad 2020 </w:t>
      </w:r>
    </w:p>
    <w:p w14:paraId="7EFA3D70" w14:textId="77777777" w:rsidR="004C0159" w:rsidRPr="007E4228" w:rsidRDefault="004C0159" w:rsidP="00AA2D07">
      <w:pPr>
        <w:pStyle w:val="Default"/>
        <w:ind w:left="7080"/>
        <w:jc w:val="both"/>
        <w:rPr>
          <w:rFonts w:asciiTheme="minorHAnsi" w:eastAsia="Andale Sans UI" w:hAnsiTheme="minorHAnsi" w:cstheme="minorHAnsi"/>
          <w:b/>
          <w:bCs/>
          <w:kern w:val="3"/>
          <w:sz w:val="22"/>
          <w:szCs w:val="22"/>
          <w:lang w:val="pl-PL" w:eastAsia="ja-JP" w:bidi="fa-IR"/>
        </w:rPr>
      </w:pPr>
    </w:p>
    <w:p w14:paraId="6113FFFA" w14:textId="7CA92185" w:rsidR="009E2EDE" w:rsidRPr="007E4228" w:rsidRDefault="00A06145" w:rsidP="00AA2D07">
      <w:pPr>
        <w:jc w:val="center"/>
        <w:rPr>
          <w:rFonts w:cstheme="minorHAnsi"/>
          <w:b/>
          <w:sz w:val="25"/>
          <w:szCs w:val="25"/>
        </w:rPr>
      </w:pPr>
      <w:r w:rsidRPr="007E4228">
        <w:rPr>
          <w:rFonts w:cstheme="minorHAnsi"/>
          <w:b/>
          <w:sz w:val="25"/>
          <w:szCs w:val="25"/>
        </w:rPr>
        <w:t xml:space="preserve">Diamenty – </w:t>
      </w:r>
      <w:r w:rsidR="002946FE">
        <w:rPr>
          <w:rFonts w:cstheme="minorHAnsi"/>
          <w:b/>
          <w:sz w:val="25"/>
          <w:szCs w:val="25"/>
        </w:rPr>
        <w:t>pewna inwestycja na niepewne</w:t>
      </w:r>
      <w:r w:rsidR="00675B62" w:rsidRPr="007E4228">
        <w:rPr>
          <w:rFonts w:cstheme="minorHAnsi"/>
          <w:b/>
          <w:sz w:val="25"/>
          <w:szCs w:val="25"/>
        </w:rPr>
        <w:t xml:space="preserve"> czas</w:t>
      </w:r>
      <w:r w:rsidR="002946FE">
        <w:rPr>
          <w:rFonts w:cstheme="minorHAnsi"/>
          <w:b/>
          <w:sz w:val="25"/>
          <w:szCs w:val="25"/>
        </w:rPr>
        <w:t>y</w:t>
      </w:r>
    </w:p>
    <w:p w14:paraId="574FF143" w14:textId="6C2E8C4E" w:rsidR="00996B4E" w:rsidRPr="007E4228" w:rsidRDefault="008F22FD" w:rsidP="00AA2D07">
      <w:pPr>
        <w:jc w:val="both"/>
        <w:rPr>
          <w:rFonts w:cstheme="minorHAnsi"/>
          <w:b/>
        </w:rPr>
      </w:pPr>
      <w:r w:rsidRPr="007E4228">
        <w:rPr>
          <w:rFonts w:cstheme="minorHAnsi"/>
          <w:b/>
        </w:rPr>
        <w:t xml:space="preserve">Analitycy </w:t>
      </w:r>
      <w:r w:rsidR="004B7A5C" w:rsidRPr="007E4228">
        <w:rPr>
          <w:rFonts w:cstheme="minorHAnsi"/>
          <w:b/>
        </w:rPr>
        <w:t>nie mają wątpliwości: świat stoi u progu kryzysu ekonomicznego</w:t>
      </w:r>
      <w:r w:rsidR="001D2606" w:rsidRPr="007E4228">
        <w:rPr>
          <w:rFonts w:cstheme="minorHAnsi"/>
          <w:b/>
        </w:rPr>
        <w:t>.</w:t>
      </w:r>
      <w:r w:rsidR="00553217" w:rsidRPr="007E4228">
        <w:rPr>
          <w:rFonts w:cstheme="minorHAnsi"/>
          <w:b/>
        </w:rPr>
        <w:t xml:space="preserve"> Nadchodzący czas będzie szczególnie trudny i niepewny pod względem </w:t>
      </w:r>
      <w:r w:rsidR="002946FE">
        <w:rPr>
          <w:rFonts w:cstheme="minorHAnsi"/>
          <w:b/>
        </w:rPr>
        <w:t>lokowania kapitału</w:t>
      </w:r>
      <w:r w:rsidR="00553217" w:rsidRPr="007E4228">
        <w:rPr>
          <w:rFonts w:cstheme="minorHAnsi"/>
          <w:b/>
        </w:rPr>
        <w:t xml:space="preserve">. </w:t>
      </w:r>
      <w:r w:rsidR="004C0159" w:rsidRPr="007E4228">
        <w:rPr>
          <w:rFonts w:cstheme="minorHAnsi"/>
          <w:b/>
        </w:rPr>
        <w:t xml:space="preserve">Warto rozważyć </w:t>
      </w:r>
      <w:r w:rsidR="00856DAD">
        <w:rPr>
          <w:rFonts w:cstheme="minorHAnsi"/>
          <w:b/>
        </w:rPr>
        <w:t xml:space="preserve">bezpieczne </w:t>
      </w:r>
      <w:r w:rsidR="004C0159" w:rsidRPr="007E4228">
        <w:rPr>
          <w:rFonts w:cstheme="minorHAnsi"/>
          <w:b/>
        </w:rPr>
        <w:t>inwestycje alternatywne, do któ</w:t>
      </w:r>
      <w:r w:rsidR="002946FE">
        <w:rPr>
          <w:rFonts w:cstheme="minorHAnsi"/>
          <w:b/>
        </w:rPr>
        <w:t xml:space="preserve">rych należy zakup diamentów lokacyjnych. </w:t>
      </w:r>
      <w:r w:rsidR="00856DAD">
        <w:rPr>
          <w:rFonts w:cstheme="minorHAnsi"/>
          <w:b/>
        </w:rPr>
        <w:t>W tym przypadku</w:t>
      </w:r>
      <w:r w:rsidR="00FD21D7" w:rsidRPr="007E4228">
        <w:rPr>
          <w:rFonts w:cstheme="minorHAnsi"/>
          <w:b/>
        </w:rPr>
        <w:t xml:space="preserve"> </w:t>
      </w:r>
      <w:r w:rsidR="004C0159" w:rsidRPr="007E4228">
        <w:rPr>
          <w:rFonts w:cstheme="minorHAnsi"/>
          <w:b/>
        </w:rPr>
        <w:t>można mieć pewność, że wartość kamienia</w:t>
      </w:r>
      <w:r w:rsidR="00A176F7" w:rsidRPr="007E4228">
        <w:rPr>
          <w:rFonts w:cstheme="minorHAnsi"/>
          <w:b/>
        </w:rPr>
        <w:t xml:space="preserve"> z biegiem lat</w:t>
      </w:r>
      <w:r w:rsidR="004C0159" w:rsidRPr="007E4228">
        <w:rPr>
          <w:rFonts w:cstheme="minorHAnsi"/>
          <w:b/>
        </w:rPr>
        <w:t xml:space="preserve"> nie spadnie. </w:t>
      </w:r>
      <w:r w:rsidR="002946FE">
        <w:rPr>
          <w:rFonts w:cstheme="minorHAnsi"/>
          <w:b/>
        </w:rPr>
        <w:t xml:space="preserve">Jak bezpiecznie </w:t>
      </w:r>
      <w:r w:rsidR="00BF3374">
        <w:rPr>
          <w:rFonts w:cstheme="minorHAnsi"/>
          <w:b/>
        </w:rPr>
        <w:t>lokować kapitał w </w:t>
      </w:r>
      <w:bookmarkStart w:id="0" w:name="_GoBack"/>
      <w:bookmarkEnd w:id="0"/>
      <w:r w:rsidR="00BF3374">
        <w:rPr>
          <w:rFonts w:cstheme="minorHAnsi"/>
          <w:b/>
        </w:rPr>
        <w:t xml:space="preserve">diamentach </w:t>
      </w:r>
      <w:r w:rsidR="00553217" w:rsidRPr="007E4228">
        <w:rPr>
          <w:rFonts w:cstheme="minorHAnsi"/>
          <w:b/>
        </w:rPr>
        <w:t xml:space="preserve">radzi Sebastian Motowidło, rzeczoznawca jubilerski i rzeczoznawca diamentów. </w:t>
      </w:r>
    </w:p>
    <w:p w14:paraId="30E77035" w14:textId="737D1493" w:rsidR="001E0AD6" w:rsidRPr="007E4228" w:rsidRDefault="00FD21D7" w:rsidP="00AA2D0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noProof/>
          <w:color w:val="1D1934"/>
          <w:sz w:val="22"/>
          <w:szCs w:val="22"/>
          <w:shd w:val="clear" w:color="auto" w:fill="FFFFFF"/>
          <w:lang w:eastAsia="pl-PL" w:bidi="ar-SA"/>
        </w:rPr>
        <w:drawing>
          <wp:anchor distT="0" distB="0" distL="114300" distR="114300" simplePos="0" relativeHeight="251661312" behindDoc="1" locked="0" layoutInCell="1" allowOverlap="1" wp14:anchorId="7745E9CF" wp14:editId="50278FEA">
            <wp:simplePos x="0" y="0"/>
            <wp:positionH relativeFrom="margin">
              <wp:posOffset>2995930</wp:posOffset>
            </wp:positionH>
            <wp:positionV relativeFrom="paragraph">
              <wp:posOffset>3175</wp:posOffset>
            </wp:positionV>
            <wp:extent cx="274574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30" y="21375"/>
                <wp:lineTo x="21430" y="0"/>
                <wp:lineTo x="0" y="0"/>
              </wp:wrapPolygon>
            </wp:wrapTight>
            <wp:docPr id="1" name="Obraz 1" descr="C:\Users\Natalia\AppData\Local\Microsoft\Windows\INetCache\Content.Outlook\45S6MNMR\850_00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lia\AppData\Local\Microsoft\Windows\INetCache\Content.Outlook\45S6MNMR\850_008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3E5" w:rsidRPr="007E4228">
        <w:rPr>
          <w:rFonts w:asciiTheme="minorHAnsi" w:hAnsiTheme="minorHAnsi" w:cstheme="minorHAnsi"/>
          <w:sz w:val="22"/>
          <w:szCs w:val="22"/>
        </w:rPr>
        <w:t xml:space="preserve">– </w:t>
      </w:r>
      <w:r w:rsidR="002946FE">
        <w:rPr>
          <w:rFonts w:asciiTheme="minorHAnsi" w:hAnsiTheme="minorHAnsi" w:cstheme="minorHAnsi"/>
          <w:i/>
          <w:sz w:val="22"/>
          <w:szCs w:val="22"/>
        </w:rPr>
        <w:t xml:space="preserve">Zakup diamentu inwestycyjnego </w:t>
      </w:r>
      <w:r w:rsidRPr="007E4228">
        <w:rPr>
          <w:rFonts w:asciiTheme="minorHAnsi" w:hAnsiTheme="minorHAnsi" w:cstheme="minorHAnsi"/>
          <w:i/>
          <w:sz w:val="22"/>
          <w:szCs w:val="22"/>
        </w:rPr>
        <w:t>to swoista poduszka bezpieczeństwa</w:t>
      </w:r>
      <w:r w:rsidR="004B13FA" w:rsidRPr="007E4228">
        <w:rPr>
          <w:rFonts w:asciiTheme="minorHAnsi" w:hAnsiTheme="minorHAnsi" w:cstheme="minorHAnsi"/>
          <w:i/>
          <w:sz w:val="22"/>
          <w:szCs w:val="22"/>
        </w:rPr>
        <w:t xml:space="preserve">, sposób na </w:t>
      </w:r>
      <w:r w:rsidR="008D5ABD" w:rsidRPr="007E4228">
        <w:rPr>
          <w:rFonts w:asciiTheme="minorHAnsi" w:hAnsiTheme="minorHAnsi" w:cstheme="minorHAnsi"/>
          <w:i/>
          <w:sz w:val="22"/>
          <w:szCs w:val="22"/>
        </w:rPr>
        <w:t>zabezpieczenie kapitału, którym dysponujemy</w:t>
      </w:r>
      <w:r w:rsidRPr="007E4228">
        <w:rPr>
          <w:rFonts w:asciiTheme="minorHAnsi" w:hAnsiTheme="minorHAnsi" w:cstheme="minorHAnsi"/>
          <w:i/>
          <w:sz w:val="22"/>
          <w:szCs w:val="22"/>
        </w:rPr>
        <w:t>.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 xml:space="preserve"> Ryzyko spadku </w:t>
      </w:r>
      <w:r w:rsidR="00AA2D07" w:rsidRPr="007E4228">
        <w:rPr>
          <w:rFonts w:asciiTheme="minorHAnsi" w:hAnsiTheme="minorHAnsi" w:cstheme="minorHAnsi"/>
          <w:i/>
          <w:sz w:val="22"/>
          <w:szCs w:val="22"/>
        </w:rPr>
        <w:t xml:space="preserve">wartości 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 xml:space="preserve">jest znikome, 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>ponieważ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 xml:space="preserve"> diamenty wybierane przez profesjonalistów jako diamenty lokacyjne są rzadkie i pożądane, niewiele jest na świecie złóż w których znajdowane są</w:t>
      </w:r>
      <w:r w:rsidR="001E0AD6" w:rsidRPr="007E4228">
        <w:rPr>
          <w:rFonts w:asciiTheme="minorHAnsi" w:hAnsiTheme="minorHAnsi" w:cstheme="minorHAnsi"/>
          <w:i/>
          <w:sz w:val="22"/>
          <w:szCs w:val="22"/>
        </w:rPr>
        <w:t xml:space="preserve"> kamienie bardzo dobrej jakości</w:t>
      </w:r>
      <w:r w:rsidRPr="007E4228">
        <w:rPr>
          <w:rFonts w:asciiTheme="minorHAnsi" w:hAnsiTheme="minorHAnsi" w:cstheme="minorHAnsi"/>
          <w:sz w:val="22"/>
          <w:szCs w:val="22"/>
        </w:rPr>
        <w:t xml:space="preserve"> – wyjaśnia Sebastian Motowidło</w:t>
      </w:r>
      <w:r w:rsidR="00170582" w:rsidRPr="007E4228">
        <w:rPr>
          <w:rFonts w:asciiTheme="minorHAnsi" w:hAnsiTheme="minorHAnsi" w:cstheme="minorHAnsi"/>
          <w:sz w:val="22"/>
          <w:szCs w:val="22"/>
        </w:rPr>
        <w:t>.</w:t>
      </w:r>
      <w:r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 xml:space="preserve"> </w:t>
      </w:r>
      <w:r w:rsidR="001E0AD6" w:rsidRPr="007E4228">
        <w:rPr>
          <w:rFonts w:asciiTheme="minorHAnsi" w:hAnsiTheme="minorHAnsi" w:cstheme="minorHAnsi"/>
          <w:sz w:val="22"/>
          <w:szCs w:val="22"/>
        </w:rPr>
        <w:t>Diament skutecznie ochroni nasz kapitał przed zgubnym wpływem zjawiska inflacji.</w:t>
      </w:r>
      <w:r w:rsidR="00AA2D07" w:rsidRPr="007E4228">
        <w:rPr>
          <w:rFonts w:asciiTheme="minorHAnsi" w:hAnsiTheme="minorHAnsi" w:cstheme="minorHAnsi"/>
          <w:sz w:val="22"/>
          <w:szCs w:val="22"/>
        </w:rPr>
        <w:t xml:space="preserve"> Jest inwestycją zawsze dostępną, całkowicie niezależną od kondycji finansowej innych podmiotów, a w razie nieprzewidzianych zdarzeń można go łatwo i dyskretnie przemieścić.</w:t>
      </w:r>
    </w:p>
    <w:p w14:paraId="39C86511" w14:textId="77777777" w:rsidR="001E0AD6" w:rsidRPr="007E4228" w:rsidRDefault="001E0AD6" w:rsidP="00AA2D0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7D9FF69" w14:textId="77777777" w:rsidR="00AA2D07" w:rsidRPr="007E4228" w:rsidRDefault="00170582" w:rsidP="00253A9A">
      <w:pPr>
        <w:jc w:val="both"/>
        <w:rPr>
          <w:rFonts w:cstheme="minorHAnsi"/>
          <w:b/>
        </w:rPr>
      </w:pPr>
      <w:r w:rsidRPr="007E4228">
        <w:rPr>
          <w:rFonts w:cstheme="minorHAnsi"/>
          <w:b/>
        </w:rPr>
        <w:t>Wybór kamienia – klucz do sukcesu</w:t>
      </w:r>
    </w:p>
    <w:p w14:paraId="61284EDC" w14:textId="4D85EA1A" w:rsidR="004B7A5C" w:rsidRPr="007E4228" w:rsidRDefault="00317782" w:rsidP="004B7A5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 xml:space="preserve">Kamień lokacyjny </w:t>
      </w:r>
      <w:r w:rsidR="00D04916"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>musi mieć odpowiednią czystość, barwę</w:t>
      </w:r>
      <w:r w:rsidR="00253A9A"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>,</w:t>
      </w:r>
      <w:r w:rsidR="00D04916"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 xml:space="preserve"> masę oraz szlif.</w:t>
      </w:r>
      <w:r w:rsidR="004B7A5C"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 xml:space="preserve"> </w:t>
      </w:r>
      <w:r w:rsidR="004B7A5C" w:rsidRPr="007E4228">
        <w:rPr>
          <w:rFonts w:asciiTheme="minorHAnsi" w:hAnsiTheme="minorHAnsi" w:cstheme="minorHAnsi"/>
          <w:sz w:val="22"/>
          <w:szCs w:val="22"/>
        </w:rPr>
        <w:t xml:space="preserve">– </w:t>
      </w:r>
      <w:r w:rsidR="004B7A5C" w:rsidRPr="007E4228">
        <w:rPr>
          <w:rFonts w:asciiTheme="minorHAnsi" w:hAnsiTheme="minorHAnsi" w:cstheme="minorHAnsi"/>
          <w:i/>
          <w:sz w:val="22"/>
          <w:szCs w:val="22"/>
        </w:rPr>
        <w:t xml:space="preserve">W przypadku diamentów bezbarwnych najbardziej cenione są te o wysokiej, delikatnej bieli. Przy kamieniach o barwie fantazyjnej, niezwykle ważne jest głębokie nasycenie i możliwie równomierne rozłożenie barwy, jednak zwłaszcza w przypadku zakupu tych kamieni lepiej skorzystać z fachowego doradztwa. 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>Wartość dobrze wybranego</w:t>
      </w:r>
      <w:r w:rsidR="004B7A5C" w:rsidRPr="007E4228">
        <w:rPr>
          <w:rFonts w:asciiTheme="minorHAnsi" w:hAnsiTheme="minorHAnsi" w:cstheme="minorHAnsi"/>
          <w:i/>
          <w:sz w:val="22"/>
          <w:szCs w:val="22"/>
        </w:rPr>
        <w:t xml:space="preserve"> diament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>u fantazyjnego</w:t>
      </w:r>
      <w:r w:rsidR="004B7A5C" w:rsidRPr="007E42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>może</w:t>
      </w:r>
      <w:r w:rsidR="004B7A5C" w:rsidRPr="007E4228">
        <w:rPr>
          <w:rFonts w:asciiTheme="minorHAnsi" w:hAnsiTheme="minorHAnsi" w:cstheme="minorHAnsi"/>
          <w:i/>
          <w:sz w:val="22"/>
          <w:szCs w:val="22"/>
        </w:rPr>
        <w:t xml:space="preserve"> wzrosnąć znacząc</w:t>
      </w:r>
      <w:r w:rsidR="006F25D9" w:rsidRPr="002946FE">
        <w:rPr>
          <w:rFonts w:asciiTheme="minorHAnsi" w:hAnsiTheme="minorHAnsi" w:cstheme="minorHAnsi"/>
          <w:i/>
          <w:sz w:val="22"/>
          <w:szCs w:val="22"/>
        </w:rPr>
        <w:t>o</w:t>
      </w:r>
      <w:r w:rsidR="004B7A5C" w:rsidRPr="007E4228">
        <w:rPr>
          <w:rFonts w:asciiTheme="minorHAnsi" w:hAnsiTheme="minorHAnsi" w:cstheme="minorHAnsi"/>
          <w:i/>
          <w:sz w:val="22"/>
          <w:szCs w:val="22"/>
        </w:rPr>
        <w:t xml:space="preserve"> w zaskakująco krótkim czasie</w:t>
      </w:r>
      <w:r w:rsidR="004B7A5C" w:rsidRPr="007E4228">
        <w:rPr>
          <w:rFonts w:asciiTheme="minorHAnsi" w:hAnsiTheme="minorHAnsi" w:cstheme="minorHAnsi"/>
          <w:sz w:val="22"/>
          <w:szCs w:val="22"/>
        </w:rPr>
        <w:t xml:space="preserve"> – mówi Sebastian Motowidło. </w:t>
      </w:r>
    </w:p>
    <w:p w14:paraId="62664774" w14:textId="77777777" w:rsidR="004B7A5C" w:rsidRPr="007E4228" w:rsidRDefault="004B7A5C" w:rsidP="004B7A5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8D01ECF" w14:textId="77777777" w:rsidR="004B7A5C" w:rsidRPr="007E4228" w:rsidRDefault="004B7A5C" w:rsidP="004B7A5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sz w:val="22"/>
          <w:szCs w:val="22"/>
        </w:rPr>
        <w:t xml:space="preserve">Istotna jest również jakość szlifu i czystość kamienia. </w:t>
      </w:r>
      <w:r w:rsidR="00170582" w:rsidRPr="007E4228">
        <w:rPr>
          <w:rFonts w:asciiTheme="minorHAnsi" w:hAnsiTheme="minorHAnsi" w:cstheme="minorHAnsi"/>
          <w:sz w:val="22"/>
          <w:szCs w:val="22"/>
        </w:rPr>
        <w:t xml:space="preserve"> </w:t>
      </w:r>
      <w:r w:rsidRPr="007E4228">
        <w:rPr>
          <w:rFonts w:asciiTheme="minorHAnsi" w:hAnsiTheme="minorHAnsi" w:cstheme="minorHAnsi"/>
          <w:sz w:val="22"/>
          <w:szCs w:val="22"/>
        </w:rPr>
        <w:t xml:space="preserve">–  </w:t>
      </w:r>
      <w:r w:rsidRPr="007E4228">
        <w:rPr>
          <w:rFonts w:asciiTheme="minorHAnsi" w:hAnsiTheme="minorHAnsi" w:cstheme="minorHAnsi"/>
          <w:i/>
          <w:sz w:val="22"/>
          <w:szCs w:val="22"/>
        </w:rPr>
        <w:t>Co do masy zaś, im większa tym większy możliwy wzrost wartości i stabilność diamentu</w:t>
      </w:r>
      <w:r w:rsidRPr="007E4228">
        <w:rPr>
          <w:rFonts w:asciiTheme="minorHAnsi" w:hAnsiTheme="minorHAnsi" w:cstheme="minorHAnsi"/>
          <w:sz w:val="22"/>
          <w:szCs w:val="22"/>
        </w:rPr>
        <w:t xml:space="preserve"> – dodaje </w:t>
      </w:r>
      <w:r w:rsidR="00170582" w:rsidRPr="007E4228">
        <w:rPr>
          <w:rFonts w:asciiTheme="minorHAnsi" w:hAnsiTheme="minorHAnsi" w:cstheme="minorHAnsi"/>
          <w:sz w:val="22"/>
          <w:szCs w:val="22"/>
        </w:rPr>
        <w:t xml:space="preserve">prezes firmy </w:t>
      </w:r>
      <w:proofErr w:type="spellStart"/>
      <w:r w:rsidR="00170582" w:rsidRPr="007E4228">
        <w:rPr>
          <w:rFonts w:asciiTheme="minorHAnsi" w:hAnsiTheme="minorHAnsi" w:cstheme="minorHAnsi"/>
          <w:sz w:val="22"/>
          <w:szCs w:val="22"/>
        </w:rPr>
        <w:t>Gemso</w:t>
      </w:r>
      <w:proofErr w:type="spellEnd"/>
      <w:r w:rsidRPr="007E4228">
        <w:rPr>
          <w:rFonts w:asciiTheme="minorHAnsi" w:hAnsiTheme="minorHAnsi" w:cstheme="minorHAnsi"/>
          <w:sz w:val="22"/>
          <w:szCs w:val="22"/>
        </w:rPr>
        <w:t xml:space="preserve">. W przypadku lokowania kapitału należy kupować diamenty luzem. – </w:t>
      </w:r>
      <w:r w:rsidR="007E4228">
        <w:rPr>
          <w:rFonts w:asciiTheme="minorHAnsi" w:hAnsiTheme="minorHAnsi" w:cstheme="minorHAnsi"/>
          <w:i/>
          <w:sz w:val="22"/>
          <w:szCs w:val="22"/>
        </w:rPr>
        <w:t>Biorąc pod uwagę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 xml:space="preserve"> opłacalności inwestycji</w:t>
      </w:r>
      <w:r w:rsidR="007E4228">
        <w:rPr>
          <w:rFonts w:asciiTheme="minorHAnsi" w:hAnsiTheme="minorHAnsi" w:cstheme="minorHAnsi"/>
          <w:i/>
          <w:sz w:val="22"/>
          <w:szCs w:val="22"/>
        </w:rPr>
        <w:t>,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 xml:space="preserve"> lepiej unikać zakupu kamieni w biżuterii. Wówczas zawsze ponosimy </w:t>
      </w:r>
      <w:r w:rsidRPr="007E4228">
        <w:rPr>
          <w:rFonts w:asciiTheme="minorHAnsi" w:hAnsiTheme="minorHAnsi" w:cstheme="minorHAnsi"/>
          <w:i/>
          <w:sz w:val="22"/>
          <w:szCs w:val="22"/>
        </w:rPr>
        <w:t>kos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 xml:space="preserve">zty, często niezwykle wysokie, jej wytworzenia </w:t>
      </w:r>
      <w:r w:rsidRPr="007E4228">
        <w:rPr>
          <w:rFonts w:asciiTheme="minorHAnsi" w:hAnsiTheme="minorHAnsi" w:cstheme="minorHAnsi"/>
          <w:sz w:val="22"/>
          <w:szCs w:val="22"/>
        </w:rPr>
        <w:t xml:space="preserve">– radzi Motowidło. </w:t>
      </w:r>
    </w:p>
    <w:p w14:paraId="333AB3BB" w14:textId="77777777" w:rsidR="004B7A5C" w:rsidRPr="007E4228" w:rsidRDefault="00D04916" w:rsidP="004B7A5C">
      <w:pPr>
        <w:pStyle w:val="Standard"/>
        <w:jc w:val="both"/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</w:pPr>
      <w:r w:rsidRPr="007E4228">
        <w:rPr>
          <w:rFonts w:asciiTheme="minorHAnsi" w:hAnsiTheme="minorHAnsi" w:cstheme="minorHAnsi"/>
          <w:color w:val="1D1934"/>
          <w:sz w:val="22"/>
          <w:szCs w:val="22"/>
          <w:shd w:val="clear" w:color="auto" w:fill="FFFFFF"/>
        </w:rPr>
        <w:t xml:space="preserve"> </w:t>
      </w:r>
    </w:p>
    <w:p w14:paraId="6E0DE02D" w14:textId="77777777" w:rsidR="004B7A5C" w:rsidRPr="007E4228" w:rsidRDefault="00D04916" w:rsidP="004B7A5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sz w:val="22"/>
          <w:szCs w:val="22"/>
        </w:rPr>
        <w:t>Ważne, by</w:t>
      </w:r>
      <w:r w:rsidR="004B7A5C" w:rsidRPr="007E4228">
        <w:rPr>
          <w:rFonts w:asciiTheme="minorHAnsi" w:hAnsiTheme="minorHAnsi" w:cstheme="minorHAnsi"/>
          <w:sz w:val="22"/>
          <w:szCs w:val="22"/>
        </w:rPr>
        <w:t xml:space="preserve"> kamień</w:t>
      </w:r>
      <w:r w:rsidRPr="007E4228">
        <w:rPr>
          <w:rFonts w:asciiTheme="minorHAnsi" w:hAnsiTheme="minorHAnsi" w:cstheme="minorHAnsi"/>
          <w:sz w:val="22"/>
          <w:szCs w:val="22"/>
        </w:rPr>
        <w:t xml:space="preserve"> posiadał certyfikat wydany przez jeden z renomowanych międzynarodowych instytutów gemmologicznych</w:t>
      </w:r>
      <w:r w:rsidR="004B7A5C" w:rsidRPr="007E4228">
        <w:rPr>
          <w:rFonts w:asciiTheme="minorHAnsi" w:hAnsiTheme="minorHAnsi" w:cstheme="minorHAnsi"/>
          <w:sz w:val="22"/>
          <w:szCs w:val="22"/>
        </w:rPr>
        <w:t xml:space="preserve">: </w:t>
      </w:r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GIA </w:t>
      </w:r>
      <w:r w:rsidR="00253A9A" w:rsidRPr="007E4228">
        <w:rPr>
          <w:rFonts w:asciiTheme="minorHAnsi" w:hAnsiTheme="minorHAnsi" w:cstheme="minorHAnsi"/>
          <w:sz w:val="22"/>
          <w:szCs w:val="22"/>
        </w:rPr>
        <w:t>–</w:t>
      </w:r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Gemological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Institute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of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America</w:t>
      </w:r>
      <w:proofErr w:type="spellEnd"/>
      <w:r w:rsidR="00253A9A" w:rsidRPr="007E4228">
        <w:rPr>
          <w:rFonts w:asciiTheme="minorHAnsi" w:hAnsiTheme="minorHAnsi" w:cstheme="minorHAnsi"/>
          <w:sz w:val="22"/>
          <w:szCs w:val="22"/>
        </w:rPr>
        <w:t xml:space="preserve">, </w:t>
      </w:r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IGI </w:t>
      </w:r>
      <w:r w:rsidR="00253A9A" w:rsidRPr="007E4228">
        <w:rPr>
          <w:rFonts w:asciiTheme="minorHAnsi" w:hAnsiTheme="minorHAnsi" w:cstheme="minorHAnsi"/>
          <w:sz w:val="22"/>
          <w:szCs w:val="22"/>
        </w:rPr>
        <w:t>–</w:t>
      </w:r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International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Gemological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Institute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oraz HRD </w:t>
      </w:r>
      <w:r w:rsidR="00253A9A" w:rsidRPr="007E4228">
        <w:rPr>
          <w:rFonts w:asciiTheme="minorHAnsi" w:hAnsiTheme="minorHAnsi" w:cstheme="minorHAnsi"/>
          <w:sz w:val="22"/>
          <w:szCs w:val="22"/>
        </w:rPr>
        <w:t>–</w:t>
      </w:r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Antwerp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Institute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 of </w:t>
      </w:r>
      <w:proofErr w:type="spellStart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>Gemmology</w:t>
      </w:r>
      <w:proofErr w:type="spellEnd"/>
      <w:r w:rsidR="00253A9A" w:rsidRPr="007E4228">
        <w:rPr>
          <w:rStyle w:val="Pogrubienie"/>
          <w:rFonts w:asciiTheme="minorHAnsi" w:hAnsiTheme="minorHAnsi" w:cstheme="minorHAnsi"/>
          <w:b w:val="0"/>
          <w:bCs w:val="0"/>
          <w:color w:val="111516"/>
          <w:sz w:val="22"/>
          <w:szCs w:val="22"/>
          <w:shd w:val="clear" w:color="auto" w:fill="FFFFFF"/>
        </w:rPr>
        <w:t xml:space="preserve">. </w:t>
      </w:r>
      <w:r w:rsidR="00253A9A" w:rsidRPr="007E4228">
        <w:rPr>
          <w:rStyle w:val="Pogrubienie"/>
          <w:rFonts w:asciiTheme="minorHAnsi" w:hAnsiTheme="minorHAnsi" w:cstheme="minorHAnsi"/>
          <w:b w:val="0"/>
          <w:bCs w:val="0"/>
          <w:i/>
          <w:color w:val="111516"/>
          <w:sz w:val="22"/>
          <w:szCs w:val="22"/>
          <w:shd w:val="clear" w:color="auto" w:fill="FFFFFF"/>
        </w:rPr>
        <w:t xml:space="preserve">– </w:t>
      </w:r>
      <w:r w:rsidR="007E4228" w:rsidRPr="007E4228">
        <w:rPr>
          <w:rFonts w:asciiTheme="minorHAnsi" w:hAnsiTheme="minorHAnsi" w:cstheme="minorHAnsi"/>
          <w:i/>
          <w:sz w:val="22"/>
          <w:szCs w:val="22"/>
        </w:rPr>
        <w:t>Brak certyfikatu</w:t>
      </w:r>
      <w:r w:rsidR="00A4468A" w:rsidRPr="007E4228">
        <w:rPr>
          <w:rFonts w:asciiTheme="minorHAnsi" w:hAnsiTheme="minorHAnsi" w:cstheme="minorHAnsi"/>
          <w:i/>
          <w:sz w:val="22"/>
          <w:szCs w:val="22"/>
        </w:rPr>
        <w:t xml:space="preserve"> oznacza dodatkowy koszt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>,</w:t>
      </w:r>
      <w:r w:rsidR="00A4468A" w:rsidRPr="007E4228">
        <w:rPr>
          <w:rFonts w:asciiTheme="minorHAnsi" w:hAnsiTheme="minorHAnsi" w:cstheme="minorHAnsi"/>
          <w:i/>
          <w:sz w:val="22"/>
          <w:szCs w:val="22"/>
        </w:rPr>
        <w:t xml:space="preserve"> kamień niecertyfikowany jest niemożliwy do zbycia. Jeśli inwestor chce go sprzedać</w:t>
      </w:r>
      <w:r w:rsidR="00170582" w:rsidRPr="007E4228">
        <w:rPr>
          <w:rFonts w:asciiTheme="minorHAnsi" w:hAnsiTheme="minorHAnsi" w:cstheme="minorHAnsi"/>
          <w:i/>
          <w:sz w:val="22"/>
          <w:szCs w:val="22"/>
        </w:rPr>
        <w:t>,</w:t>
      </w:r>
      <w:r w:rsidR="00A4468A" w:rsidRPr="007E4228">
        <w:rPr>
          <w:rFonts w:asciiTheme="minorHAnsi" w:hAnsiTheme="minorHAnsi" w:cstheme="minorHAnsi"/>
          <w:i/>
          <w:sz w:val="22"/>
          <w:szCs w:val="22"/>
        </w:rPr>
        <w:t xml:space="preserve"> musi</w:t>
      </w:r>
      <w:r w:rsidR="004B7A5C" w:rsidRPr="007E4228">
        <w:rPr>
          <w:rFonts w:asciiTheme="minorHAnsi" w:hAnsiTheme="minorHAnsi" w:cstheme="minorHAnsi"/>
          <w:i/>
          <w:sz w:val="22"/>
          <w:szCs w:val="22"/>
        </w:rPr>
        <w:t xml:space="preserve"> wysłać go </w:t>
      </w:r>
      <w:r w:rsidR="00A4468A" w:rsidRPr="007E4228">
        <w:rPr>
          <w:rFonts w:asciiTheme="minorHAnsi" w:hAnsiTheme="minorHAnsi" w:cstheme="minorHAnsi"/>
          <w:i/>
          <w:sz w:val="22"/>
          <w:szCs w:val="22"/>
        </w:rPr>
        <w:t>do certyfikacji na własny koszt. Nie wspomnę ju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ż, że w </w:t>
      </w:r>
      <w:r w:rsidR="00A4468A" w:rsidRPr="007E4228">
        <w:rPr>
          <w:rFonts w:asciiTheme="minorHAnsi" w:hAnsiTheme="minorHAnsi" w:cstheme="minorHAnsi"/>
          <w:i/>
          <w:sz w:val="22"/>
          <w:szCs w:val="22"/>
        </w:rPr>
        <w:t>przypadku braku certyfika</w:t>
      </w:r>
      <w:r w:rsidR="00317782" w:rsidRPr="007E4228">
        <w:rPr>
          <w:rFonts w:asciiTheme="minorHAnsi" w:hAnsiTheme="minorHAnsi" w:cstheme="minorHAnsi"/>
          <w:i/>
          <w:sz w:val="22"/>
          <w:szCs w:val="22"/>
        </w:rPr>
        <w:t>tu, możemy paść ofiarą oszustwa</w:t>
      </w:r>
      <w:r w:rsidR="00317782" w:rsidRPr="007E4228">
        <w:rPr>
          <w:rFonts w:asciiTheme="minorHAnsi" w:hAnsiTheme="minorHAnsi" w:cstheme="minorHAnsi"/>
          <w:sz w:val="22"/>
          <w:szCs w:val="22"/>
        </w:rPr>
        <w:t xml:space="preserve"> – </w:t>
      </w:r>
      <w:r w:rsidR="00170582" w:rsidRPr="007E4228">
        <w:rPr>
          <w:rFonts w:asciiTheme="minorHAnsi" w:hAnsiTheme="minorHAnsi" w:cstheme="minorHAnsi"/>
          <w:sz w:val="22"/>
          <w:szCs w:val="22"/>
        </w:rPr>
        <w:t>tłumaczy rzeczoznawca diamentów</w:t>
      </w:r>
      <w:r w:rsidR="00317782" w:rsidRPr="007E4228">
        <w:rPr>
          <w:rFonts w:asciiTheme="minorHAnsi" w:hAnsiTheme="minorHAnsi" w:cstheme="minorHAnsi"/>
          <w:sz w:val="22"/>
          <w:szCs w:val="22"/>
        </w:rPr>
        <w:t xml:space="preserve">. </w:t>
      </w:r>
      <w:r w:rsidR="00253A9A" w:rsidRPr="007E4228">
        <w:rPr>
          <w:rFonts w:asciiTheme="minorHAnsi" w:hAnsiTheme="minorHAnsi" w:cstheme="minorHAnsi"/>
          <w:sz w:val="22"/>
          <w:szCs w:val="22"/>
        </w:rPr>
        <w:t>Obecnie niezbędnym wymogiem jest też laserowa inskrypcja, wiążąca diament z certyfikatem.</w:t>
      </w:r>
    </w:p>
    <w:p w14:paraId="255E16FC" w14:textId="77777777" w:rsidR="004B7A5C" w:rsidRPr="007E4228" w:rsidRDefault="004B7A5C" w:rsidP="004B7A5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5A4861C" w14:textId="77777777" w:rsidR="00226DC3" w:rsidRPr="007E4228" w:rsidRDefault="00004B53" w:rsidP="00AA2D07">
      <w:pPr>
        <w:jc w:val="both"/>
        <w:rPr>
          <w:rFonts w:cstheme="minorHAnsi"/>
          <w:b/>
          <w:color w:val="1D1934"/>
          <w:shd w:val="clear" w:color="auto" w:fill="FFFFFF"/>
        </w:rPr>
      </w:pPr>
      <w:r w:rsidRPr="007E4228">
        <w:rPr>
          <w:rFonts w:cstheme="minorHAnsi"/>
          <w:b/>
          <w:color w:val="1D1934"/>
          <w:shd w:val="clear" w:color="auto" w:fill="FFFFFF"/>
        </w:rPr>
        <w:t>Inwestycja długoterminowa</w:t>
      </w:r>
    </w:p>
    <w:p w14:paraId="33B99B5E" w14:textId="77777777" w:rsidR="00A4468A" w:rsidRPr="007E4228" w:rsidRDefault="00FC1674" w:rsidP="0031778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sz w:val="22"/>
          <w:szCs w:val="22"/>
        </w:rPr>
        <w:t>Diamenty to inwestycja długotermi</w:t>
      </w:r>
      <w:r w:rsidR="006715AB" w:rsidRPr="007E4228">
        <w:rPr>
          <w:rFonts w:asciiTheme="minorHAnsi" w:hAnsiTheme="minorHAnsi" w:cstheme="minorHAnsi"/>
          <w:sz w:val="22"/>
          <w:szCs w:val="22"/>
        </w:rPr>
        <w:t xml:space="preserve">nowa, decydując się na zakup diamentu lokacyjnego trzeba mieć świadomość, że to lokata kapitału na co najmniej 5 lat. – </w:t>
      </w:r>
      <w:r w:rsidR="007E4228">
        <w:rPr>
          <w:rFonts w:asciiTheme="minorHAnsi" w:hAnsiTheme="minorHAnsi" w:cstheme="minorHAnsi"/>
          <w:i/>
          <w:sz w:val="22"/>
          <w:szCs w:val="22"/>
        </w:rPr>
        <w:t xml:space="preserve">Jeśli nasza sytuacja finansowa </w:t>
      </w:r>
      <w:r w:rsidR="00320044">
        <w:rPr>
          <w:rFonts w:asciiTheme="minorHAnsi" w:hAnsiTheme="minorHAnsi" w:cstheme="minorHAnsi"/>
          <w:i/>
          <w:sz w:val="22"/>
          <w:szCs w:val="22"/>
        </w:rPr>
        <w:t xml:space="preserve">jest stabilna, </w:t>
      </w:r>
      <w:r w:rsidR="00320044">
        <w:rPr>
          <w:rFonts w:asciiTheme="minorHAnsi" w:hAnsiTheme="minorHAnsi" w:cstheme="minorHAnsi"/>
          <w:i/>
          <w:sz w:val="22"/>
          <w:szCs w:val="22"/>
        </w:rPr>
        <w:lastRenderedPageBreak/>
        <w:t xml:space="preserve">zakup 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>właściwego kamienia będzie doskonałą dywersyfikacją kapitału. W świecie k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 xml:space="preserve">amieni szlachetnych  </w:t>
      </w:r>
      <w:r w:rsidR="007E4228">
        <w:rPr>
          <w:rFonts w:asciiTheme="minorHAnsi" w:hAnsiTheme="minorHAnsi" w:cstheme="minorHAnsi"/>
          <w:i/>
          <w:sz w:val="22"/>
          <w:szCs w:val="22"/>
        </w:rPr>
        <w:t>to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 xml:space="preserve"> czas jest najlepsz</w:t>
      </w:r>
      <w:r w:rsidR="00320044">
        <w:rPr>
          <w:rFonts w:asciiTheme="minorHAnsi" w:hAnsiTheme="minorHAnsi" w:cstheme="minorHAnsi"/>
          <w:i/>
          <w:sz w:val="22"/>
          <w:szCs w:val="22"/>
        </w:rPr>
        <w:t>ym sojusznikiem inwestora,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 xml:space="preserve"> im dłużej diament pozostanie z nami, tym drożej go potem sprzedamy. </w:t>
      </w:r>
      <w:r w:rsidR="00317782" w:rsidRPr="007E4228">
        <w:rPr>
          <w:rFonts w:asciiTheme="minorHAnsi" w:hAnsiTheme="minorHAnsi" w:cstheme="minorHAnsi"/>
          <w:i/>
          <w:sz w:val="22"/>
          <w:szCs w:val="22"/>
        </w:rPr>
        <w:t>D</w:t>
      </w:r>
      <w:r w:rsidR="006715AB" w:rsidRPr="007E4228">
        <w:rPr>
          <w:rFonts w:asciiTheme="minorHAnsi" w:hAnsiTheme="minorHAnsi" w:cstheme="minorHAnsi"/>
          <w:i/>
          <w:sz w:val="22"/>
          <w:szCs w:val="22"/>
        </w:rPr>
        <w:t>odatkowo możemy wygrać przy wzroście kursu dolara, gdyż jest on walutą w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 </w:t>
      </w:r>
      <w:r w:rsidR="00317782" w:rsidRPr="007E4228">
        <w:rPr>
          <w:rFonts w:asciiTheme="minorHAnsi" w:hAnsiTheme="minorHAnsi" w:cstheme="minorHAnsi"/>
          <w:i/>
          <w:sz w:val="22"/>
          <w:szCs w:val="22"/>
        </w:rPr>
        <w:t>której się diamentami handluje</w:t>
      </w:r>
      <w:r w:rsidR="006715AB" w:rsidRPr="007E4228">
        <w:rPr>
          <w:rFonts w:asciiTheme="minorHAnsi" w:hAnsiTheme="minorHAnsi" w:cstheme="minorHAnsi"/>
          <w:sz w:val="22"/>
          <w:szCs w:val="22"/>
        </w:rPr>
        <w:t xml:space="preserve"> – twierdzi </w:t>
      </w:r>
      <w:r w:rsidR="00856DAD">
        <w:rPr>
          <w:rFonts w:asciiTheme="minorHAnsi" w:hAnsiTheme="minorHAnsi" w:cstheme="minorHAnsi"/>
          <w:sz w:val="22"/>
          <w:szCs w:val="22"/>
        </w:rPr>
        <w:t xml:space="preserve">prezes </w:t>
      </w:r>
      <w:proofErr w:type="spellStart"/>
      <w:r w:rsidR="00856DAD">
        <w:rPr>
          <w:rFonts w:asciiTheme="minorHAnsi" w:hAnsiTheme="minorHAnsi" w:cstheme="minorHAnsi"/>
          <w:sz w:val="22"/>
          <w:szCs w:val="22"/>
        </w:rPr>
        <w:t>Gemso</w:t>
      </w:r>
      <w:proofErr w:type="spellEnd"/>
      <w:r w:rsidR="007E4228">
        <w:rPr>
          <w:rFonts w:asciiTheme="minorHAnsi" w:hAnsiTheme="minorHAnsi" w:cstheme="minorHAnsi"/>
          <w:sz w:val="22"/>
          <w:szCs w:val="22"/>
        </w:rPr>
        <w:t>.</w:t>
      </w:r>
      <w:r w:rsidR="00317782" w:rsidRPr="007E4228">
        <w:rPr>
          <w:rFonts w:asciiTheme="minorHAnsi" w:hAnsiTheme="minorHAnsi" w:cstheme="minorHAnsi"/>
          <w:sz w:val="22"/>
          <w:szCs w:val="22"/>
        </w:rPr>
        <w:t xml:space="preserve"> </w:t>
      </w:r>
      <w:r w:rsidR="00A4468A" w:rsidRPr="007E4228">
        <w:rPr>
          <w:rFonts w:asciiTheme="minorHAnsi" w:hAnsiTheme="minorHAnsi" w:cstheme="minorHAnsi"/>
          <w:sz w:val="22"/>
          <w:szCs w:val="22"/>
        </w:rPr>
        <w:t>Waż</w:t>
      </w:r>
      <w:r w:rsidR="00253A9A" w:rsidRPr="007E4228">
        <w:rPr>
          <w:rFonts w:asciiTheme="minorHAnsi" w:hAnsiTheme="minorHAnsi" w:cstheme="minorHAnsi"/>
          <w:sz w:val="22"/>
          <w:szCs w:val="22"/>
        </w:rPr>
        <w:t>ne, by podczas zakupu</w:t>
      </w:r>
      <w:r w:rsidR="00A4468A" w:rsidRPr="007E4228">
        <w:rPr>
          <w:rFonts w:asciiTheme="minorHAnsi" w:hAnsiTheme="minorHAnsi" w:cstheme="minorHAnsi"/>
          <w:sz w:val="22"/>
          <w:szCs w:val="22"/>
        </w:rPr>
        <w:t xml:space="preserve"> zapytać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o </w:t>
      </w:r>
      <w:r w:rsidR="00A4468A" w:rsidRPr="007E4228">
        <w:rPr>
          <w:rFonts w:asciiTheme="minorHAnsi" w:hAnsiTheme="minorHAnsi" w:cstheme="minorHAnsi"/>
          <w:sz w:val="22"/>
          <w:szCs w:val="22"/>
        </w:rPr>
        <w:t>odniesienie ceny diamentu do cennika hurtowego Rapaport. Profesjonaln</w:t>
      </w:r>
      <w:r w:rsidR="00253A9A" w:rsidRPr="007E4228">
        <w:rPr>
          <w:rFonts w:asciiTheme="minorHAnsi" w:hAnsiTheme="minorHAnsi" w:cstheme="minorHAnsi"/>
          <w:sz w:val="22"/>
          <w:szCs w:val="22"/>
        </w:rPr>
        <w:t>e podmioty zawsze podadzą</w:t>
      </w:r>
      <w:r w:rsidR="00A4468A" w:rsidRPr="007E4228">
        <w:rPr>
          <w:rFonts w:asciiTheme="minorHAnsi" w:hAnsiTheme="minorHAnsi" w:cstheme="minorHAnsi"/>
          <w:sz w:val="22"/>
          <w:szCs w:val="22"/>
        </w:rPr>
        <w:t xml:space="preserve"> tę informację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i to z nimi najlepiej zawierać transakcje – im mniej pośredników, tym niższa cena diamentu. </w:t>
      </w:r>
    </w:p>
    <w:p w14:paraId="728A2BA7" w14:textId="77777777" w:rsidR="00317782" w:rsidRPr="007E4228" w:rsidRDefault="00317782" w:rsidP="0031778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39B9A2F3" w14:textId="77777777" w:rsidR="00253A9A" w:rsidRPr="007E4228" w:rsidRDefault="007E4228" w:rsidP="007E4228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Kamienie o mistrzowskim szlifie i dużej masie są c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zęsto </w:t>
      </w:r>
      <w:r>
        <w:rPr>
          <w:rFonts w:asciiTheme="minorHAnsi" w:hAnsiTheme="minorHAnsi" w:cstheme="minorHAnsi"/>
          <w:sz w:val="22"/>
          <w:szCs w:val="22"/>
        </w:rPr>
        <w:t xml:space="preserve">poszukiwane i </w:t>
      </w:r>
      <w:r w:rsidR="00253A9A" w:rsidRPr="007E4228">
        <w:rPr>
          <w:rFonts w:asciiTheme="minorHAnsi" w:hAnsiTheme="minorHAnsi" w:cstheme="minorHAnsi"/>
          <w:sz w:val="22"/>
          <w:szCs w:val="22"/>
        </w:rPr>
        <w:t>pożą</w:t>
      </w:r>
      <w:r>
        <w:rPr>
          <w:rFonts w:asciiTheme="minorHAnsi" w:hAnsiTheme="minorHAnsi" w:cstheme="minorHAnsi"/>
          <w:sz w:val="22"/>
          <w:szCs w:val="22"/>
        </w:rPr>
        <w:t>dane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przez najlepszych jubilerów, projektantów, domy aukcyjne, kolekcjonerów lub zamożnych inwestorów. Wartość taki</w:t>
      </w:r>
      <w:r>
        <w:rPr>
          <w:rFonts w:asciiTheme="minorHAnsi" w:hAnsiTheme="minorHAnsi" w:cstheme="minorHAnsi"/>
          <w:sz w:val="22"/>
          <w:szCs w:val="22"/>
        </w:rPr>
        <w:t xml:space="preserve">ch kamieni </w:t>
      </w:r>
      <w:r w:rsidR="00253A9A" w:rsidRPr="007E4228">
        <w:rPr>
          <w:rFonts w:asciiTheme="minorHAnsi" w:hAnsiTheme="minorHAnsi" w:cstheme="minorHAnsi"/>
          <w:sz w:val="22"/>
          <w:szCs w:val="22"/>
        </w:rPr>
        <w:t>wzrasta</w:t>
      </w:r>
      <w:r w:rsidR="00253A9A" w:rsidRPr="00371EA6">
        <w:rPr>
          <w:rFonts w:asciiTheme="minorHAnsi" w:hAnsiTheme="minorHAnsi" w:cstheme="minorHAnsi"/>
          <w:sz w:val="22"/>
          <w:szCs w:val="22"/>
        </w:rPr>
        <w:t>ć.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</w:t>
      </w:r>
      <w:r w:rsidRPr="007E4228">
        <w:rPr>
          <w:rFonts w:asciiTheme="minorHAnsi" w:hAnsiTheme="minorHAnsi" w:cstheme="minorHAnsi"/>
          <w:sz w:val="22"/>
          <w:szCs w:val="22"/>
        </w:rPr>
        <w:t>–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Właściwy diament, wbrew obieg</w:t>
      </w:r>
      <w:r>
        <w:rPr>
          <w:rFonts w:asciiTheme="minorHAnsi" w:hAnsiTheme="minorHAnsi" w:cstheme="minorHAnsi"/>
          <w:i/>
          <w:sz w:val="22"/>
          <w:szCs w:val="22"/>
        </w:rPr>
        <w:t>owej opinii, łatwo spieniężyć. W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ystarczy nawiązać kontakt z profesjonalnym podmiotem handlującym takimi kamieniami. Natomiast,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</w:t>
      </w:r>
      <w:r w:rsidRPr="007E4228">
        <w:rPr>
          <w:rFonts w:asciiTheme="minorHAnsi" w:hAnsiTheme="minorHAnsi" w:cstheme="minorHAnsi"/>
          <w:i/>
          <w:sz w:val="22"/>
          <w:szCs w:val="22"/>
        </w:rPr>
        <w:t xml:space="preserve">diament o kiepskim szlifie i marnej czystości 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trudno sprzedać nawet osiedlowem</w:t>
      </w:r>
      <w:r>
        <w:rPr>
          <w:rFonts w:asciiTheme="minorHAnsi" w:hAnsiTheme="minorHAnsi" w:cstheme="minorHAnsi"/>
          <w:i/>
          <w:sz w:val="22"/>
          <w:szCs w:val="22"/>
        </w:rPr>
        <w:t>u jubilerowi, nie wspominając o 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 xml:space="preserve">podmiotach profesjonalnie handlujących kamieniami szlachetnymi. </w:t>
      </w:r>
      <w:r>
        <w:rPr>
          <w:rFonts w:asciiTheme="minorHAnsi" w:hAnsiTheme="minorHAnsi" w:cstheme="minorHAnsi"/>
          <w:i/>
          <w:sz w:val="22"/>
          <w:szCs w:val="22"/>
        </w:rPr>
        <w:t xml:space="preserve">Podobnie jest w przypadku kamieni  o małej masie lub 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kamieni fantazyjnych o słabym nasyceniu barwy. W takich przypadkach czas znalezienia nowego nabywcy i kwota uzyskana ze sprzedaży mogą być dalekie od oczekiwań</w:t>
      </w:r>
      <w:r w:rsidR="00253A9A" w:rsidRPr="007E4228">
        <w:rPr>
          <w:rFonts w:asciiTheme="minorHAnsi" w:hAnsiTheme="minorHAnsi" w:cstheme="minorHAnsi"/>
          <w:sz w:val="22"/>
          <w:szCs w:val="22"/>
        </w:rPr>
        <w:t xml:space="preserve"> – przestrzega Sebastian Motowidło. </w:t>
      </w:r>
    </w:p>
    <w:p w14:paraId="21AD12BB" w14:textId="77777777" w:rsidR="00253A9A" w:rsidRPr="007E4228" w:rsidRDefault="00253A9A" w:rsidP="0031778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07B44A3B" w14:textId="77777777" w:rsidR="00650F5D" w:rsidRPr="007E4228" w:rsidRDefault="00C729DC" w:rsidP="00AA2D07">
      <w:pPr>
        <w:jc w:val="both"/>
        <w:rPr>
          <w:rFonts w:cstheme="minorHAnsi"/>
          <w:b/>
          <w:color w:val="1D1934"/>
          <w:shd w:val="clear" w:color="auto" w:fill="FFFFFF"/>
        </w:rPr>
      </w:pPr>
      <w:r w:rsidRPr="007E4228">
        <w:rPr>
          <w:rFonts w:cstheme="minorHAnsi"/>
          <w:b/>
          <w:color w:val="1D1934"/>
          <w:shd w:val="clear" w:color="auto" w:fill="FFFFFF"/>
        </w:rPr>
        <w:t>Bezpieczeństwo transakcji</w:t>
      </w:r>
    </w:p>
    <w:p w14:paraId="2A90790D" w14:textId="77777777" w:rsidR="00C729DC" w:rsidRPr="007E4228" w:rsidRDefault="00C729DC" w:rsidP="00C729DC">
      <w:pPr>
        <w:jc w:val="both"/>
        <w:rPr>
          <w:rFonts w:cstheme="minorHAnsi"/>
        </w:rPr>
      </w:pPr>
      <w:r w:rsidRPr="007E4228">
        <w:rPr>
          <w:rFonts w:cstheme="minorHAnsi"/>
        </w:rPr>
        <w:t>Należy zawsze żądać dostarczenia diamentu i przechowywać go w znanym</w:t>
      </w:r>
      <w:r w:rsidR="00320044">
        <w:rPr>
          <w:rFonts w:cstheme="minorHAnsi"/>
        </w:rPr>
        <w:t xml:space="preserve"> sobie</w:t>
      </w:r>
      <w:r w:rsidRPr="007E4228">
        <w:rPr>
          <w:rFonts w:cstheme="minorHAnsi"/>
        </w:rPr>
        <w:t xml:space="preserve"> miejscu. – </w:t>
      </w:r>
      <w:r w:rsidRPr="007E4228">
        <w:rPr>
          <w:rFonts w:cstheme="minorHAnsi"/>
          <w:i/>
        </w:rPr>
        <w:t xml:space="preserve">Propozycja zakupu samego certyfikatu lub produktu </w:t>
      </w:r>
      <w:r w:rsidR="007E4228">
        <w:rPr>
          <w:rFonts w:cstheme="minorHAnsi"/>
          <w:i/>
        </w:rPr>
        <w:t>finansowego opartego o diamenty</w:t>
      </w:r>
      <w:r w:rsidRPr="007E4228">
        <w:rPr>
          <w:rFonts w:cstheme="minorHAnsi"/>
          <w:i/>
        </w:rPr>
        <w:t xml:space="preserve"> powinna </w:t>
      </w:r>
      <w:r w:rsidR="007E4228">
        <w:rPr>
          <w:rFonts w:cstheme="minorHAnsi"/>
          <w:i/>
        </w:rPr>
        <w:t xml:space="preserve">wzmóc naszą czujność. </w:t>
      </w:r>
      <w:r w:rsidRPr="007E4228">
        <w:rPr>
          <w:rFonts w:cstheme="minorHAnsi"/>
          <w:i/>
        </w:rPr>
        <w:t>Podobnie jak wizja bycia współwłaścicielem di</w:t>
      </w:r>
      <w:r w:rsidR="007E4228">
        <w:rPr>
          <w:rFonts w:cstheme="minorHAnsi"/>
          <w:i/>
        </w:rPr>
        <w:t>amentu lub zakup go na raty.</w:t>
      </w:r>
      <w:r w:rsidR="00253A9A" w:rsidRPr="007E4228">
        <w:rPr>
          <w:rFonts w:cstheme="minorHAnsi"/>
          <w:i/>
        </w:rPr>
        <w:t xml:space="preserve"> W </w:t>
      </w:r>
      <w:r w:rsidRPr="007E4228">
        <w:rPr>
          <w:rFonts w:cstheme="minorHAnsi"/>
          <w:i/>
        </w:rPr>
        <w:t>handlu diamentami takie zjawiska nie występują</w:t>
      </w:r>
      <w:r w:rsidRPr="007E4228">
        <w:rPr>
          <w:rFonts w:cstheme="minorHAnsi"/>
        </w:rPr>
        <w:t xml:space="preserve"> – przestrzega Motowidło. </w:t>
      </w:r>
    </w:p>
    <w:p w14:paraId="0380A35F" w14:textId="77777777" w:rsidR="00C729DC" w:rsidRPr="007E4228" w:rsidRDefault="00C729DC" w:rsidP="00C729D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sz w:val="22"/>
          <w:szCs w:val="22"/>
        </w:rPr>
        <w:t>Inwestujący w kamienie nie powinni obawiać się zadawania pytań</w:t>
      </w:r>
      <w:r w:rsidR="007E4228">
        <w:rPr>
          <w:rFonts w:asciiTheme="minorHAnsi" w:hAnsiTheme="minorHAnsi" w:cstheme="minorHAnsi"/>
          <w:sz w:val="22"/>
          <w:szCs w:val="22"/>
        </w:rPr>
        <w:t xml:space="preserve">, fachowego doradztwa. </w:t>
      </w:r>
      <w:r w:rsidRPr="007E4228">
        <w:rPr>
          <w:rFonts w:asciiTheme="minorHAnsi" w:hAnsiTheme="minorHAnsi" w:cstheme="minorHAnsi"/>
          <w:sz w:val="22"/>
          <w:szCs w:val="22"/>
        </w:rPr>
        <w:t xml:space="preserve">– </w:t>
      </w:r>
      <w:r w:rsidRPr="007E4228">
        <w:rPr>
          <w:rFonts w:asciiTheme="minorHAnsi" w:hAnsiTheme="minorHAnsi" w:cstheme="minorHAnsi"/>
          <w:i/>
          <w:sz w:val="22"/>
          <w:szCs w:val="22"/>
        </w:rPr>
        <w:t>Na rynku są obecni profesjonaliści, zajmujący się wyszukiwaniem i handlem diamentami lokacyjnymi. Dysponują niezbędną wiedzą, doświadczeniem i kontaktami pozwalającymi na wybór i zakup</w:t>
      </w:r>
      <w:r w:rsidR="007E4228">
        <w:rPr>
          <w:rFonts w:asciiTheme="minorHAnsi" w:hAnsiTheme="minorHAnsi" w:cstheme="minorHAnsi"/>
          <w:i/>
          <w:sz w:val="22"/>
          <w:szCs w:val="22"/>
        </w:rPr>
        <w:t xml:space="preserve"> diamentu, który w </w:t>
      </w:r>
      <w:r w:rsidRPr="007E4228">
        <w:rPr>
          <w:rFonts w:asciiTheme="minorHAnsi" w:hAnsiTheme="minorHAnsi" w:cstheme="minorHAnsi"/>
          <w:i/>
          <w:sz w:val="22"/>
          <w:szCs w:val="22"/>
        </w:rPr>
        <w:t>swoim czasie ochroni i pomnoży majątek kupującego</w:t>
      </w:r>
      <w:r w:rsidRPr="007E4228">
        <w:rPr>
          <w:rFonts w:asciiTheme="minorHAnsi" w:hAnsiTheme="minorHAnsi" w:cstheme="minorHAnsi"/>
          <w:sz w:val="22"/>
          <w:szCs w:val="22"/>
        </w:rPr>
        <w:t xml:space="preserve"> – mówi.</w:t>
      </w:r>
    </w:p>
    <w:p w14:paraId="79081719" w14:textId="77777777" w:rsidR="00C729DC" w:rsidRPr="007E4228" w:rsidRDefault="00C729DC" w:rsidP="00C729D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466B2500" w14:textId="77777777" w:rsidR="00223851" w:rsidRPr="007E4228" w:rsidRDefault="00223851" w:rsidP="00AA2D0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7E4228">
        <w:rPr>
          <w:rFonts w:asciiTheme="minorHAnsi" w:hAnsiTheme="minorHAnsi" w:cstheme="minorHAnsi"/>
          <w:sz w:val="22"/>
          <w:szCs w:val="22"/>
        </w:rPr>
        <w:t xml:space="preserve">Pozostaje jeszcze kwestia emocjonalna – </w:t>
      </w:r>
      <w:r w:rsidR="00320044">
        <w:rPr>
          <w:rFonts w:asciiTheme="minorHAnsi" w:hAnsiTheme="minorHAnsi" w:cstheme="minorHAnsi"/>
          <w:sz w:val="22"/>
          <w:szCs w:val="22"/>
        </w:rPr>
        <w:t xml:space="preserve">diament lokacyjny to </w:t>
      </w:r>
      <w:r w:rsidRPr="007E4228">
        <w:rPr>
          <w:rFonts w:asciiTheme="minorHAnsi" w:hAnsiTheme="minorHAnsi" w:cstheme="minorHAnsi"/>
          <w:sz w:val="22"/>
          <w:szCs w:val="22"/>
        </w:rPr>
        <w:t xml:space="preserve">zarówno cud natury, jak i arcydzieło sztuki szlifierskiej. </w:t>
      </w:r>
      <w:r w:rsidR="007E4228" w:rsidRPr="007E4228">
        <w:rPr>
          <w:rFonts w:asciiTheme="minorHAnsi" w:hAnsiTheme="minorHAnsi" w:cstheme="minorHAnsi"/>
          <w:sz w:val="22"/>
          <w:szCs w:val="22"/>
        </w:rPr>
        <w:t>–</w:t>
      </w:r>
      <w:r w:rsidR="007E4228">
        <w:rPr>
          <w:rFonts w:asciiTheme="minorHAnsi" w:hAnsiTheme="minorHAnsi" w:cstheme="minorHAnsi"/>
          <w:sz w:val="22"/>
          <w:szCs w:val="22"/>
        </w:rPr>
        <w:t xml:space="preserve"> </w:t>
      </w:r>
      <w:r w:rsidRPr="007E4228">
        <w:rPr>
          <w:rFonts w:asciiTheme="minorHAnsi" w:hAnsiTheme="minorHAnsi" w:cstheme="minorHAnsi"/>
          <w:i/>
          <w:sz w:val="22"/>
          <w:szCs w:val="22"/>
        </w:rPr>
        <w:t>Niewiele jest na świecie rzeczy piękniejszych od mistrzowsko wys</w:t>
      </w:r>
      <w:r w:rsidR="007E4228" w:rsidRPr="007E4228">
        <w:rPr>
          <w:rFonts w:asciiTheme="minorHAnsi" w:hAnsiTheme="minorHAnsi" w:cstheme="minorHAnsi"/>
          <w:i/>
          <w:sz w:val="22"/>
          <w:szCs w:val="22"/>
        </w:rPr>
        <w:t>zlifowanego diamentu, a</w:t>
      </w:r>
      <w:r w:rsidRPr="007E4228">
        <w:rPr>
          <w:rFonts w:asciiTheme="minorHAnsi" w:hAnsiTheme="minorHAnsi" w:cstheme="minorHAnsi"/>
          <w:i/>
          <w:sz w:val="22"/>
          <w:szCs w:val="22"/>
        </w:rPr>
        <w:t xml:space="preserve"> takim nabytkiem chcemy się chwalić. N</w:t>
      </w:r>
      <w:r w:rsidR="00253A9A" w:rsidRPr="007E4228">
        <w:rPr>
          <w:rFonts w:asciiTheme="minorHAnsi" w:hAnsiTheme="minorHAnsi" w:cstheme="minorHAnsi"/>
          <w:i/>
          <w:sz w:val="22"/>
          <w:szCs w:val="22"/>
        </w:rPr>
        <w:t>iestety, nasza niedyskrecja i </w:t>
      </w:r>
      <w:r w:rsidRPr="007E4228">
        <w:rPr>
          <w:rFonts w:asciiTheme="minorHAnsi" w:hAnsiTheme="minorHAnsi" w:cstheme="minorHAnsi"/>
          <w:i/>
          <w:sz w:val="22"/>
          <w:szCs w:val="22"/>
        </w:rPr>
        <w:t xml:space="preserve">nierozwaga mogą sprawić, ze nasz diament padnie łupem złodziei. Nie bez powodu mówi </w:t>
      </w:r>
      <w:r w:rsidR="00320044">
        <w:rPr>
          <w:rFonts w:asciiTheme="minorHAnsi" w:hAnsiTheme="minorHAnsi" w:cstheme="minorHAnsi"/>
          <w:i/>
          <w:sz w:val="22"/>
          <w:szCs w:val="22"/>
        </w:rPr>
        <w:t>się, że diamenty lubią spokój i </w:t>
      </w:r>
      <w:r w:rsidRPr="007E4228">
        <w:rPr>
          <w:rFonts w:asciiTheme="minorHAnsi" w:hAnsiTheme="minorHAnsi" w:cstheme="minorHAnsi"/>
          <w:i/>
          <w:sz w:val="22"/>
          <w:szCs w:val="22"/>
        </w:rPr>
        <w:t>ciszę</w:t>
      </w:r>
      <w:r w:rsidR="00C729DC" w:rsidRPr="007E4228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729DC" w:rsidRPr="007E4228">
        <w:rPr>
          <w:rFonts w:asciiTheme="minorHAnsi" w:hAnsiTheme="minorHAnsi" w:cstheme="minorHAnsi"/>
          <w:sz w:val="22"/>
          <w:szCs w:val="22"/>
        </w:rPr>
        <w:t xml:space="preserve">– podsumowuje Sebastian Motowidło.  </w:t>
      </w:r>
    </w:p>
    <w:p w14:paraId="177741DA" w14:textId="77777777" w:rsidR="00C729DC" w:rsidRPr="007E4228" w:rsidRDefault="00C729DC" w:rsidP="00AA2D0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5525FB4C" w14:textId="77777777" w:rsidR="006715AB" w:rsidRPr="007E4228" w:rsidRDefault="006715AB" w:rsidP="00AA2D07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14:paraId="2D2667CE" w14:textId="77777777" w:rsidR="008377CA" w:rsidRDefault="008F22FD" w:rsidP="00AA2D07">
      <w:pPr>
        <w:jc w:val="both"/>
        <w:rPr>
          <w:rFonts w:cstheme="minorHAnsi"/>
          <w:color w:val="1D1934"/>
          <w:shd w:val="clear" w:color="auto" w:fill="FFFFFF"/>
        </w:rPr>
      </w:pPr>
      <w:r w:rsidRPr="007E4228">
        <w:rPr>
          <w:rFonts w:cstheme="minorHAnsi"/>
          <w:color w:val="1D1934"/>
          <w:shd w:val="clear" w:color="auto" w:fill="FFFFFF"/>
        </w:rPr>
        <w:t xml:space="preserve">Więcej informacji o ekspercie oraz diamentach lokacyjnych można znaleźć na stronie: </w:t>
      </w:r>
      <w:r w:rsidR="00004B53" w:rsidRPr="007E4228">
        <w:rPr>
          <w:rFonts w:cstheme="minorHAnsi"/>
          <w:color w:val="1D1934"/>
          <w:shd w:val="clear" w:color="auto" w:fill="FFFFFF"/>
        </w:rPr>
        <w:t xml:space="preserve"> </w:t>
      </w:r>
      <w:hyperlink r:id="rId8" w:history="1">
        <w:r w:rsidR="00004B53" w:rsidRPr="007E4228">
          <w:rPr>
            <w:rStyle w:val="Hipercze"/>
            <w:rFonts w:cstheme="minorHAnsi"/>
            <w:shd w:val="clear" w:color="auto" w:fill="FFFFFF"/>
          </w:rPr>
          <w:t>https://www.gemso.pl/</w:t>
        </w:r>
      </w:hyperlink>
      <w:r w:rsidR="00004B53" w:rsidRPr="007E4228">
        <w:rPr>
          <w:rFonts w:cstheme="minorHAnsi"/>
          <w:color w:val="1D1934"/>
          <w:shd w:val="clear" w:color="auto" w:fill="FFFFFF"/>
        </w:rPr>
        <w:t xml:space="preserve"> </w:t>
      </w:r>
    </w:p>
    <w:p w14:paraId="35691178" w14:textId="77777777" w:rsidR="009E0B0B" w:rsidRPr="007E4228" w:rsidRDefault="009E0B0B" w:rsidP="00AA2D07">
      <w:pPr>
        <w:jc w:val="both"/>
        <w:rPr>
          <w:rFonts w:cstheme="minorHAnsi"/>
          <w:color w:val="1D1934"/>
          <w:shd w:val="clear" w:color="auto" w:fill="FFFFFF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0"/>
        <w:gridCol w:w="3214"/>
      </w:tblGrid>
      <w:tr w:rsidR="00996B4E" w:rsidRPr="007E4228" w14:paraId="11CB05F7" w14:textId="77777777" w:rsidTr="00675B62">
        <w:trPr>
          <w:trHeight w:val="2063"/>
        </w:trPr>
        <w:tc>
          <w:tcPr>
            <w:tcW w:w="2780" w:type="dxa"/>
            <w:shd w:val="clear" w:color="auto" w:fill="auto"/>
          </w:tcPr>
          <w:p w14:paraId="1ACFF4F3" w14:textId="77777777" w:rsidR="00996B4E" w:rsidRPr="007E4228" w:rsidRDefault="00996B4E" w:rsidP="00AA2D07">
            <w:pPr>
              <w:spacing w:after="0" w:line="288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E4228">
              <w:rPr>
                <w:rFonts w:cstheme="minorHAnsi"/>
                <w:noProof/>
                <w:sz w:val="16"/>
                <w:szCs w:val="16"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18C8E0D9" wp14:editId="6D669A54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274955</wp:posOffset>
                  </wp:positionV>
                  <wp:extent cx="1343025" cy="795020"/>
                  <wp:effectExtent l="0" t="0" r="9525" b="5080"/>
                  <wp:wrapSquare wrapText="bothSides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F4C547" w14:textId="77777777" w:rsidR="00996B4E" w:rsidRPr="007E4228" w:rsidRDefault="00996B4E" w:rsidP="00AA2D07">
            <w:pPr>
              <w:spacing w:after="0" w:line="288" w:lineRule="auto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7E4228">
              <w:rPr>
                <w:rFonts w:cstheme="minorHAnsi"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299" distR="114299" simplePos="0" relativeHeight="251660288" behindDoc="0" locked="0" layoutInCell="1" allowOverlap="1" wp14:anchorId="143B7CE2" wp14:editId="4932A106">
                      <wp:simplePos x="0" y="0"/>
                      <wp:positionH relativeFrom="column">
                        <wp:posOffset>1633854</wp:posOffset>
                      </wp:positionH>
                      <wp:positionV relativeFrom="paragraph">
                        <wp:posOffset>40640</wp:posOffset>
                      </wp:positionV>
                      <wp:extent cx="0" cy="981075"/>
                      <wp:effectExtent l="0" t="0" r="19050" b="28575"/>
                      <wp:wrapNone/>
                      <wp:docPr id="4" name="Łącznik prosty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0" cy="9810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48237FDE" id="Łącznik prosty 4" o:spid="_x0000_s1026" style="position:absolute;flip:x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28.65pt,3.2pt" to="128.65pt,8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" strokecolor="#4a7ebb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3214" w:type="dxa"/>
            <w:shd w:val="clear" w:color="auto" w:fill="auto"/>
          </w:tcPr>
          <w:p w14:paraId="6740F4B4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14:paraId="41F89B45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E4228">
              <w:rPr>
                <w:rFonts w:cstheme="minorHAnsi"/>
                <w:b/>
                <w:sz w:val="16"/>
                <w:szCs w:val="16"/>
                <w:lang w:val="en-US"/>
              </w:rPr>
              <w:t xml:space="preserve">Biuro </w:t>
            </w:r>
            <w:proofErr w:type="spellStart"/>
            <w:r w:rsidRPr="007E4228">
              <w:rPr>
                <w:rFonts w:cstheme="minorHAnsi"/>
                <w:b/>
                <w:sz w:val="16"/>
                <w:szCs w:val="16"/>
                <w:lang w:val="en-US"/>
              </w:rPr>
              <w:t>Prasowe</w:t>
            </w:r>
            <w:proofErr w:type="spellEnd"/>
            <w:r w:rsidRPr="007E4228">
              <w:rPr>
                <w:rFonts w:cstheme="minorHAnsi"/>
                <w:b/>
                <w:sz w:val="16"/>
                <w:szCs w:val="16"/>
                <w:lang w:val="en-US"/>
              </w:rPr>
              <w:t>:</w:t>
            </w:r>
          </w:p>
          <w:p w14:paraId="796985E6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E4228">
              <w:rPr>
                <w:rFonts w:cstheme="minorHAnsi"/>
                <w:sz w:val="16"/>
                <w:szCs w:val="16"/>
                <w:lang w:val="en-US"/>
              </w:rPr>
              <w:t>Natalia Kuchta</w:t>
            </w:r>
          </w:p>
          <w:p w14:paraId="6042AE9B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E4228">
              <w:rPr>
                <w:rFonts w:cstheme="minorHAnsi"/>
                <w:sz w:val="16"/>
                <w:szCs w:val="16"/>
                <w:lang w:val="en-US"/>
              </w:rPr>
              <w:t>Account Executive</w:t>
            </w:r>
            <w:r w:rsidRPr="007E4228">
              <w:rPr>
                <w:rFonts w:cstheme="minorHAnsi"/>
                <w:sz w:val="16"/>
                <w:szCs w:val="16"/>
                <w:lang w:val="en-US"/>
              </w:rPr>
              <w:tab/>
            </w:r>
          </w:p>
          <w:p w14:paraId="7931596E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sz w:val="16"/>
                <w:szCs w:val="16"/>
                <w:lang w:val="de-DE"/>
              </w:rPr>
            </w:pPr>
            <w:r w:rsidRPr="007E4228">
              <w:rPr>
                <w:rFonts w:cstheme="minorHAnsi"/>
                <w:sz w:val="16"/>
                <w:szCs w:val="16"/>
                <w:lang w:val="de-DE"/>
              </w:rPr>
              <w:t>tel.: +48 728 405 281</w:t>
            </w:r>
          </w:p>
          <w:p w14:paraId="7540CB17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sz w:val="16"/>
                <w:szCs w:val="16"/>
                <w:lang w:val="de-DE"/>
              </w:rPr>
            </w:pPr>
            <w:proofErr w:type="spellStart"/>
            <w:r w:rsidRPr="007E4228">
              <w:rPr>
                <w:rFonts w:cstheme="minorHAnsi"/>
                <w:sz w:val="16"/>
                <w:szCs w:val="16"/>
                <w:lang w:val="de-DE"/>
              </w:rPr>
              <w:t>e-mail</w:t>
            </w:r>
            <w:proofErr w:type="spellEnd"/>
            <w:r w:rsidRPr="007E4228">
              <w:rPr>
                <w:rFonts w:cstheme="minorHAnsi"/>
                <w:sz w:val="16"/>
                <w:szCs w:val="16"/>
                <w:lang w:val="de-DE"/>
              </w:rPr>
              <w:t xml:space="preserve">: </w:t>
            </w:r>
            <w:r w:rsidRPr="007E4228">
              <w:rPr>
                <w:rStyle w:val="Hipercze"/>
                <w:rFonts w:cstheme="minorHAnsi"/>
                <w:sz w:val="16"/>
                <w:szCs w:val="16"/>
                <w:lang w:val="de-DE"/>
              </w:rPr>
              <w:t>n.kuchta@qualitypr.pl</w:t>
            </w:r>
          </w:p>
          <w:p w14:paraId="51BC348E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sz w:val="16"/>
                <w:szCs w:val="16"/>
                <w:u w:val="single"/>
                <w:lang w:val="de-DE"/>
              </w:rPr>
            </w:pPr>
          </w:p>
          <w:p w14:paraId="3C390786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  <w:lang w:val="en-US"/>
              </w:rPr>
            </w:pPr>
            <w:r w:rsidRPr="007E4228">
              <w:rPr>
                <w:rFonts w:cstheme="minorHAnsi"/>
                <w:b/>
                <w:sz w:val="16"/>
                <w:szCs w:val="16"/>
                <w:lang w:val="en-US"/>
              </w:rPr>
              <w:t>Quality Public Relations</w:t>
            </w:r>
          </w:p>
          <w:p w14:paraId="72E274A5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sz w:val="16"/>
                <w:szCs w:val="16"/>
                <w:lang w:val="en-US"/>
              </w:rPr>
            </w:pPr>
            <w:r w:rsidRPr="007E4228">
              <w:rPr>
                <w:rFonts w:cstheme="minorHAnsi"/>
                <w:sz w:val="16"/>
                <w:szCs w:val="16"/>
                <w:lang w:val="en-US"/>
              </w:rPr>
              <w:t xml:space="preserve">ul. </w:t>
            </w:r>
            <w:proofErr w:type="spellStart"/>
            <w:r w:rsidRPr="007E4228">
              <w:rPr>
                <w:rFonts w:cstheme="minorHAnsi"/>
                <w:sz w:val="16"/>
                <w:szCs w:val="16"/>
                <w:lang w:val="en-US"/>
              </w:rPr>
              <w:t>Rydygiera</w:t>
            </w:r>
            <w:proofErr w:type="spellEnd"/>
            <w:r w:rsidRPr="007E4228">
              <w:rPr>
                <w:rFonts w:cstheme="minorHAnsi"/>
                <w:sz w:val="16"/>
                <w:szCs w:val="16"/>
                <w:lang w:val="en-US"/>
              </w:rPr>
              <w:t xml:space="preserve"> 8 bud. 24 (9 </w:t>
            </w:r>
            <w:proofErr w:type="spellStart"/>
            <w:r w:rsidRPr="007E4228">
              <w:rPr>
                <w:rFonts w:cstheme="minorHAnsi"/>
                <w:sz w:val="16"/>
                <w:szCs w:val="16"/>
                <w:lang w:val="en-US"/>
              </w:rPr>
              <w:t>piętro</w:t>
            </w:r>
            <w:proofErr w:type="spellEnd"/>
            <w:r w:rsidRPr="007E4228">
              <w:rPr>
                <w:rFonts w:cstheme="minorHAnsi"/>
                <w:sz w:val="16"/>
                <w:szCs w:val="16"/>
                <w:lang w:val="en-US"/>
              </w:rPr>
              <w:t>)</w:t>
            </w:r>
          </w:p>
          <w:p w14:paraId="74A1DD64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sz w:val="16"/>
                <w:szCs w:val="16"/>
              </w:rPr>
            </w:pPr>
            <w:r w:rsidRPr="007E4228">
              <w:rPr>
                <w:rFonts w:cstheme="minorHAnsi"/>
                <w:sz w:val="16"/>
                <w:szCs w:val="16"/>
              </w:rPr>
              <w:t>01-793 Warszawa</w:t>
            </w:r>
          </w:p>
          <w:p w14:paraId="00B7447C" w14:textId="77777777" w:rsidR="00996B4E" w:rsidRPr="007E4228" w:rsidRDefault="00996B4E" w:rsidP="00AA2D07">
            <w:pPr>
              <w:spacing w:after="0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34B0A20F" w14:textId="77777777" w:rsidR="00996B4E" w:rsidRPr="007E4228" w:rsidRDefault="00996B4E" w:rsidP="00AA2D07">
      <w:pPr>
        <w:jc w:val="both"/>
        <w:rPr>
          <w:rFonts w:cstheme="minorHAnsi"/>
        </w:rPr>
      </w:pPr>
    </w:p>
    <w:sectPr w:rsidR="00996B4E" w:rsidRPr="007E42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69F26" w14:textId="77777777" w:rsidR="00F10E68" w:rsidRDefault="00F10E68" w:rsidP="00126BEC">
      <w:pPr>
        <w:spacing w:after="0" w:line="240" w:lineRule="auto"/>
      </w:pPr>
      <w:r>
        <w:separator/>
      </w:r>
    </w:p>
  </w:endnote>
  <w:endnote w:type="continuationSeparator" w:id="0">
    <w:p w14:paraId="55683690" w14:textId="77777777" w:rsidR="00F10E68" w:rsidRDefault="00F10E68" w:rsidP="0012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dustrial736EU">
    <w:altName w:val="Industrial736EU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altName w:val="Arial"/>
    <w:charset w:val="00"/>
    <w:family w:val="swiss"/>
    <w:pitch w:val="default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567606"/>
      <w:docPartObj>
        <w:docPartGallery w:val="Page Numbers (Bottom of Page)"/>
        <w:docPartUnique/>
      </w:docPartObj>
    </w:sdtPr>
    <w:sdtEndPr/>
    <w:sdtContent>
      <w:p w14:paraId="42BB32BC" w14:textId="77777777" w:rsidR="00675B62" w:rsidRDefault="00675B6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3374">
          <w:rPr>
            <w:noProof/>
          </w:rPr>
          <w:t>2</w:t>
        </w:r>
        <w:r>
          <w:fldChar w:fldCharType="end"/>
        </w:r>
      </w:p>
    </w:sdtContent>
  </w:sdt>
  <w:p w14:paraId="22964053" w14:textId="77777777" w:rsidR="00675B62" w:rsidRDefault="00675B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A6F28" w14:textId="77777777" w:rsidR="00F10E68" w:rsidRDefault="00F10E68" w:rsidP="00126BEC">
      <w:pPr>
        <w:spacing w:after="0" w:line="240" w:lineRule="auto"/>
      </w:pPr>
      <w:r>
        <w:separator/>
      </w:r>
    </w:p>
  </w:footnote>
  <w:footnote w:type="continuationSeparator" w:id="0">
    <w:p w14:paraId="37064CDA" w14:textId="77777777" w:rsidR="00F10E68" w:rsidRDefault="00F10E68" w:rsidP="0012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2D383" w14:textId="77777777" w:rsidR="00675B62" w:rsidRDefault="00675B62" w:rsidP="00126BEC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A097980" wp14:editId="388716BE">
          <wp:extent cx="1435100" cy="3810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893755" w14:textId="77777777" w:rsidR="00675B62" w:rsidRDefault="00675B6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DB13BF"/>
    <w:multiLevelType w:val="multilevel"/>
    <w:tmpl w:val="50240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45"/>
    <w:rsid w:val="00004B53"/>
    <w:rsid w:val="000E0C77"/>
    <w:rsid w:val="00126BEC"/>
    <w:rsid w:val="00170582"/>
    <w:rsid w:val="00176727"/>
    <w:rsid w:val="001D2606"/>
    <w:rsid w:val="001E0AD6"/>
    <w:rsid w:val="002007F2"/>
    <w:rsid w:val="00223851"/>
    <w:rsid w:val="00226DC3"/>
    <w:rsid w:val="00253A9A"/>
    <w:rsid w:val="002946FE"/>
    <w:rsid w:val="00317782"/>
    <w:rsid w:val="00320044"/>
    <w:rsid w:val="00365198"/>
    <w:rsid w:val="00371EA6"/>
    <w:rsid w:val="00381639"/>
    <w:rsid w:val="003D5A71"/>
    <w:rsid w:val="004B13FA"/>
    <w:rsid w:val="004B7A5C"/>
    <w:rsid w:val="004C0159"/>
    <w:rsid w:val="004D2136"/>
    <w:rsid w:val="00553217"/>
    <w:rsid w:val="005A0C65"/>
    <w:rsid w:val="00650F5D"/>
    <w:rsid w:val="006715AB"/>
    <w:rsid w:val="00675B62"/>
    <w:rsid w:val="006F25D9"/>
    <w:rsid w:val="007B23E5"/>
    <w:rsid w:val="007E4228"/>
    <w:rsid w:val="008377CA"/>
    <w:rsid w:val="00856DAD"/>
    <w:rsid w:val="008D5ABD"/>
    <w:rsid w:val="008F22FD"/>
    <w:rsid w:val="00976121"/>
    <w:rsid w:val="00983411"/>
    <w:rsid w:val="00996B4E"/>
    <w:rsid w:val="009E0B0B"/>
    <w:rsid w:val="009E2EDE"/>
    <w:rsid w:val="00A06145"/>
    <w:rsid w:val="00A176F7"/>
    <w:rsid w:val="00A4468A"/>
    <w:rsid w:val="00A47F50"/>
    <w:rsid w:val="00A578E9"/>
    <w:rsid w:val="00AA2D07"/>
    <w:rsid w:val="00B0316A"/>
    <w:rsid w:val="00BF3374"/>
    <w:rsid w:val="00C4062D"/>
    <w:rsid w:val="00C729DC"/>
    <w:rsid w:val="00D04916"/>
    <w:rsid w:val="00DA2D7B"/>
    <w:rsid w:val="00E03BA5"/>
    <w:rsid w:val="00E83CB1"/>
    <w:rsid w:val="00F04F5F"/>
    <w:rsid w:val="00F10E68"/>
    <w:rsid w:val="00FC1674"/>
    <w:rsid w:val="00FD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EA1F"/>
  <w15:chartTrackingRefBased/>
  <w15:docId w15:val="{9FE8932E-F429-4D01-A12D-C4CD2DE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A17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96B4E"/>
    <w:rPr>
      <w:color w:val="0000FF"/>
      <w:u w:val="single"/>
    </w:rPr>
  </w:style>
  <w:style w:type="paragraph" w:customStyle="1" w:styleId="Default">
    <w:name w:val="Default"/>
    <w:rsid w:val="00996B4E"/>
    <w:pPr>
      <w:autoSpaceDE w:val="0"/>
      <w:autoSpaceDN w:val="0"/>
      <w:adjustRightInd w:val="0"/>
      <w:spacing w:after="0" w:line="240" w:lineRule="auto"/>
    </w:pPr>
    <w:rPr>
      <w:rFonts w:ascii="Industrial736EU" w:eastAsia="Calibri" w:hAnsi="Industrial736EU" w:cs="Industrial736EU"/>
      <w:color w:val="000000"/>
      <w:sz w:val="24"/>
      <w:szCs w:val="24"/>
      <w:lang w:val="en-GB"/>
    </w:rPr>
  </w:style>
  <w:style w:type="character" w:styleId="Pogrubienie">
    <w:name w:val="Strong"/>
    <w:basedOn w:val="Domylnaczcionkaakapitu"/>
    <w:uiPriority w:val="22"/>
    <w:qFormat/>
    <w:rsid w:val="004D2136"/>
    <w:rPr>
      <w:b/>
      <w:bCs/>
    </w:rPr>
  </w:style>
  <w:style w:type="character" w:styleId="Uwydatnienie">
    <w:name w:val="Emphasis"/>
    <w:basedOn w:val="Domylnaczcionkaakapitu"/>
    <w:uiPriority w:val="20"/>
    <w:qFormat/>
    <w:rsid w:val="00176727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rsid w:val="00A176F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A1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BEC"/>
  </w:style>
  <w:style w:type="paragraph" w:styleId="Stopka">
    <w:name w:val="footer"/>
    <w:basedOn w:val="Normalny"/>
    <w:link w:val="StopkaZnak"/>
    <w:uiPriority w:val="99"/>
    <w:unhideWhenUsed/>
    <w:rsid w:val="00126B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BEC"/>
  </w:style>
  <w:style w:type="paragraph" w:customStyle="1" w:styleId="Standard">
    <w:name w:val="Standard"/>
    <w:rsid w:val="008F22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29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359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54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mso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836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5</cp:revision>
  <dcterms:created xsi:type="dcterms:W3CDTF">2020-11-19T13:21:00Z</dcterms:created>
  <dcterms:modified xsi:type="dcterms:W3CDTF">2020-11-19T13:27:00Z</dcterms:modified>
</cp:coreProperties>
</file>